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2614C"/>
          <w:sz w:val="18"/>
        </w:rPr>
        <w:t>PocketBack  |  THE CONSUMER-SIDE PAPERWORK COMPANY</w:t>
      </w:r>
    </w:p>
    <w:p>
      <w:pPr>
        <w:pStyle w:val="Title"/>
      </w:pPr>
      <w:r>
        <w:rPr>
          <w:sz w:val="48"/>
        </w:rPr>
        <w:t>30-Day Cash Snapshot</w:t>
      </w:r>
    </w:p>
    <w:p>
      <w:r>
        <w:rPr>
          <w:i/>
          <w:sz w:val="22"/>
        </w:rPr>
        <w:t>After a Job Loss: Free Worksheet W5</w:t>
      </w:r>
    </w:p>
    <w:p>
      <w:r>
        <w:t>A plain list, not a budget lecture. Write what is actually coming in over the next 30 days, with dates, and what is set to draft out, with dates. You are not solving the month today. You are looking at it. Remake this snapshot at the start of each month while this lasts, because benefits start and end, severance schedules finish, and premiums begin.</w:t>
      </w:r>
    </w:p>
    <w:p>
      <w:r>
        <w:rPr>
          <w:sz w:val="20"/>
        </w:rPr>
        <w:t>Name: ______________________________    Date started: ____________________</w:t>
      </w:r>
    </w:p>
    <w:p>
      <w:r>
        <w:rPr>
          <w:sz w:val="20"/>
        </w:rPr>
        <w:t>Snapshot covers: ____________________ to ____________________</w:t>
      </w:r>
    </w:p>
    <w:p>
      <w:r>
        <w:rPr>
          <w:b/>
          <w:sz w:val="24"/>
        </w:rPr>
        <w:t>Money coming in</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4608"/>
            <w:shd w:val="clear" w:fill="EDEAE2"/>
          </w:tcPr>
          <w:p>
            <w:r/>
            <w:r>
              <w:rPr>
                <w:b/>
                <w:sz w:val="18"/>
              </w:rPr>
              <w:t>Source</w:t>
            </w:r>
          </w:p>
        </w:tc>
        <w:tc>
          <w:tcPr>
            <w:tcW w:type="dxa" w:w="1728"/>
            <w:shd w:val="clear" w:fill="EDEAE2"/>
          </w:tcPr>
          <w:p>
            <w:r/>
            <w:r>
              <w:rPr>
                <w:b/>
                <w:sz w:val="18"/>
              </w:rPr>
              <w:t>Date</w:t>
            </w:r>
          </w:p>
        </w:tc>
        <w:tc>
          <w:tcPr>
            <w:tcW w:type="dxa" w:w="1728"/>
            <w:shd w:val="clear" w:fill="EDEAE2"/>
          </w:tcPr>
          <w:p>
            <w:r/>
            <w:r>
              <w:rPr>
                <w:b/>
                <w:sz w:val="18"/>
              </w:rPr>
              <w:t>Amount</w:t>
            </w:r>
          </w:p>
        </w:tc>
        <w:tc>
          <w:tcPr>
            <w:tcW w:type="dxa" w:w="1296"/>
            <w:shd w:val="clear" w:fill="EDEAE2"/>
          </w:tcPr>
          <w:p>
            <w:r/>
            <w:r>
              <w:rPr>
                <w:b/>
                <w:sz w:val="18"/>
              </w:rPr>
              <w:t>Received?</w:t>
            </w:r>
          </w:p>
        </w:tc>
      </w:tr>
      <w:tr>
        <w:tc>
          <w:tcPr>
            <w:tcW w:type="dxa" w:w="4608"/>
          </w:tcPr>
          <w:p>
            <w:r/>
            <w:r>
              <w:rPr>
                <w:b w:val="0"/>
                <w:sz w:val="18"/>
              </w:rPr>
              <w:t>Final check</w:t>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t>Severance, if any (per payment date)</w:t>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t>Partner's pay, if that applies to your household</w:t>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t>Unemployment payment (once your state gives its timing)</w:t>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t>Other (name it)</w:t>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t>Set aside for taxes on benefits, if no withholding</w:t>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bl>
    <w:p>
      <w:r>
        <w:rPr>
          <w:b/>
        </w:rPr>
        <w:t>Total coming in: ____________________</w:t>
      </w:r>
    </w:p>
    <w:p>
      <w:r>
        <w:rPr>
          <w:b/>
          <w:sz w:val="24"/>
        </w:rPr>
        <w:t>Money drafting out</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4608"/>
            <w:shd w:val="clear" w:fill="EDEAE2"/>
          </w:tcPr>
          <w:p>
            <w:r/>
            <w:r>
              <w:rPr>
                <w:b/>
                <w:sz w:val="18"/>
              </w:rPr>
              <w:t>Draft or bill</w:t>
            </w:r>
          </w:p>
        </w:tc>
        <w:tc>
          <w:tcPr>
            <w:tcW w:type="dxa" w:w="1728"/>
            <w:shd w:val="clear" w:fill="EDEAE2"/>
          </w:tcPr>
          <w:p>
            <w:r/>
            <w:r>
              <w:rPr>
                <w:b/>
                <w:sz w:val="18"/>
              </w:rPr>
              <w:t>Date</w:t>
            </w:r>
          </w:p>
        </w:tc>
        <w:tc>
          <w:tcPr>
            <w:tcW w:type="dxa" w:w="1728"/>
            <w:shd w:val="clear" w:fill="EDEAE2"/>
          </w:tcPr>
          <w:p>
            <w:r/>
            <w:r>
              <w:rPr>
                <w:b/>
                <w:sz w:val="18"/>
              </w:rPr>
              <w:t>Amount</w:t>
            </w:r>
          </w:p>
        </w:tc>
        <w:tc>
          <w:tcPr>
            <w:tcW w:type="dxa" w:w="1296"/>
            <w:shd w:val="clear" w:fill="EDEAE2"/>
          </w:tcPr>
          <w:p>
            <w:r/>
            <w:r>
              <w:rPr>
                <w:b/>
                <w:sz w:val="18"/>
              </w:rPr>
              <w:t>Paid?</w:t>
            </w:r>
          </w:p>
        </w:tc>
      </w:tr>
      <w:tr>
        <w:tc>
          <w:tcPr>
            <w:tcW w:type="dxa" w:w="4608"/>
          </w:tcPr>
          <w:p>
            <w:r/>
            <w:r>
              <w:rPr>
                <w:b w:val="0"/>
                <w:sz w:val="18"/>
              </w:rPr>
              <w:t>Rent or mortgage</w:t>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t>Utilities</w:t>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t>Insurance premiums</w:t>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t>Loan payments</w:t>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t>Health coverage premium (new door, from Worksheet 4)</w:t>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t>Subscriptions that draft on their own</w:t>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t>Other (name it)</w:t>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r>
        <w:tc>
          <w:tcPr>
            <w:tcW w:type="dxa" w:w="4608"/>
          </w:tcPr>
          <w:p>
            <w:r/>
            <w:r>
              <w:rPr>
                <w:b w:val="0"/>
                <w:sz w:val="18"/>
              </w:rPr>
            </w:r>
          </w:p>
        </w:tc>
        <w:tc>
          <w:tcPr>
            <w:tcW w:type="dxa" w:w="1728"/>
          </w:tcPr>
          <w:p>
            <w:r/>
            <w:r>
              <w:rPr>
                <w:b w:val="0"/>
                <w:sz w:val="18"/>
              </w:rPr>
            </w:r>
          </w:p>
        </w:tc>
        <w:tc>
          <w:tcPr>
            <w:tcW w:type="dxa" w:w="1728"/>
          </w:tcPr>
          <w:p>
            <w:r/>
            <w:r>
              <w:rPr>
                <w:b w:val="0"/>
                <w:sz w:val="18"/>
              </w:rPr>
            </w:r>
          </w:p>
        </w:tc>
        <w:tc>
          <w:tcPr>
            <w:tcW w:type="dxa" w:w="1296"/>
          </w:tcPr>
          <w:p>
            <w:r/>
            <w:r>
              <w:rPr>
                <w:b w:val="0"/>
                <w:sz w:val="18"/>
              </w:rPr>
              <w:t>☐</w:t>
            </w:r>
          </w:p>
        </w:tc>
      </w:tr>
    </w:tbl>
    <w:p>
      <w:r>
        <w:rPr>
          <w:b/>
        </w:rPr>
        <w:t>Total drafting out: ____________________    Difference (in minus out): ____________________</w:t>
      </w:r>
    </w:p>
    <w:p>
      <w:r>
        <w:rPr>
          <w:i/>
          <w:sz w:val="18"/>
        </w:rPr>
        <w:t>From the guide: After a Job Loss, Parts 3 and 10. Keep this sheet in your job-loss folder.</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Free from PocketBack. Education only, not legal, tax, financial, or medical advice.</w:t>
    </w:r>
  </w:p>
  <w:p>
    <w:pPr>
      <w:jc w:val="center"/>
    </w:pPr>
    <w:r>
      <w:rPr>
        <w:sz w:val="16"/>
      </w:rPr>
      <w:t>Edition 1,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